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B68" w:rsidRPr="00294AD2" w:rsidRDefault="009B58DA" w:rsidP="007A6B68">
      <w:pPr>
        <w:pStyle w:val="a6"/>
        <w:rPr>
          <w:rFonts w:ascii="Times New Roman" w:hAnsi="Times New Roman" w:cs="Times New Roman"/>
          <w:caps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A6B68" w:rsidRPr="00294AD2">
        <w:rPr>
          <w:rFonts w:ascii="Times New Roman" w:hAnsi="Times New Roman" w:cs="Times New Roman"/>
          <w:sz w:val="26"/>
          <w:szCs w:val="26"/>
        </w:rPr>
        <w:t>АДМИНИСТРАЦИЯ</w:t>
      </w:r>
    </w:p>
    <w:p w:rsidR="007A6B68" w:rsidRPr="00294AD2" w:rsidRDefault="009B58DA" w:rsidP="007A6B68">
      <w:pPr>
        <w:pStyle w:val="a6"/>
        <w:rPr>
          <w:rFonts w:ascii="Times New Roman" w:hAnsi="Times New Roman" w:cs="Times New Roman"/>
          <w:sz w:val="26"/>
          <w:szCs w:val="26"/>
        </w:rPr>
      </w:pPr>
      <w:r w:rsidRPr="00294AD2">
        <w:rPr>
          <w:rFonts w:ascii="Times New Roman" w:hAnsi="Times New Roman" w:cs="Times New Roman"/>
          <w:sz w:val="26"/>
          <w:szCs w:val="26"/>
        </w:rPr>
        <w:t xml:space="preserve">   </w:t>
      </w:r>
      <w:r w:rsidR="007A6B68" w:rsidRPr="00294AD2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</w:p>
    <w:p w:rsidR="007A6B68" w:rsidRPr="00294AD2" w:rsidRDefault="009B58DA" w:rsidP="007A6B68">
      <w:pPr>
        <w:pStyle w:val="a6"/>
        <w:rPr>
          <w:rFonts w:ascii="Times New Roman" w:hAnsi="Times New Roman" w:cs="Times New Roman"/>
          <w:sz w:val="26"/>
          <w:szCs w:val="26"/>
        </w:rPr>
      </w:pPr>
      <w:r w:rsidRPr="00294AD2">
        <w:rPr>
          <w:rFonts w:ascii="Times New Roman" w:hAnsi="Times New Roman" w:cs="Times New Roman"/>
          <w:sz w:val="26"/>
          <w:szCs w:val="26"/>
        </w:rPr>
        <w:t xml:space="preserve">      </w:t>
      </w:r>
      <w:r w:rsidR="00C95E2B" w:rsidRPr="00294AD2">
        <w:rPr>
          <w:rFonts w:ascii="Times New Roman" w:hAnsi="Times New Roman" w:cs="Times New Roman"/>
          <w:sz w:val="26"/>
          <w:szCs w:val="26"/>
        </w:rPr>
        <w:t xml:space="preserve">     </w:t>
      </w:r>
      <w:r w:rsidR="00294AD2" w:rsidRPr="00294AD2">
        <w:rPr>
          <w:rFonts w:ascii="Times New Roman" w:hAnsi="Times New Roman" w:cs="Times New Roman"/>
          <w:sz w:val="26"/>
          <w:szCs w:val="26"/>
        </w:rPr>
        <w:t>ЭШТЕБЕНЬКИНО</w:t>
      </w:r>
    </w:p>
    <w:p w:rsidR="007A6B68" w:rsidRPr="00294AD2" w:rsidRDefault="007A6B68" w:rsidP="007A6B68">
      <w:pPr>
        <w:pStyle w:val="a6"/>
        <w:rPr>
          <w:rFonts w:ascii="Times New Roman" w:hAnsi="Times New Roman" w:cs="Times New Roman"/>
          <w:sz w:val="26"/>
          <w:szCs w:val="26"/>
        </w:rPr>
      </w:pPr>
      <w:r w:rsidRPr="00294AD2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</w:t>
      </w:r>
      <w:r w:rsidR="009B58DA" w:rsidRPr="00294AD2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294AD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6B68" w:rsidRPr="00294AD2" w:rsidRDefault="007A6B68" w:rsidP="007A6B68">
      <w:pPr>
        <w:pStyle w:val="a6"/>
        <w:rPr>
          <w:rFonts w:ascii="Times New Roman" w:hAnsi="Times New Roman" w:cs="Times New Roman"/>
          <w:sz w:val="26"/>
          <w:szCs w:val="26"/>
        </w:rPr>
      </w:pPr>
      <w:r w:rsidRPr="00294AD2">
        <w:rPr>
          <w:rFonts w:ascii="Times New Roman" w:hAnsi="Times New Roman" w:cs="Times New Roman"/>
          <w:sz w:val="26"/>
          <w:szCs w:val="26"/>
        </w:rPr>
        <w:t xml:space="preserve"> </w:t>
      </w:r>
      <w:r w:rsidR="009B58DA" w:rsidRPr="00294AD2">
        <w:rPr>
          <w:rFonts w:ascii="Times New Roman" w:hAnsi="Times New Roman" w:cs="Times New Roman"/>
          <w:sz w:val="26"/>
          <w:szCs w:val="26"/>
        </w:rPr>
        <w:t xml:space="preserve">      </w:t>
      </w:r>
      <w:r w:rsidRPr="00294AD2">
        <w:rPr>
          <w:rFonts w:ascii="Times New Roman" w:hAnsi="Times New Roman" w:cs="Times New Roman"/>
          <w:sz w:val="26"/>
          <w:szCs w:val="26"/>
        </w:rPr>
        <w:t>ЧЕЛНО-ВЕРШИНСКИЙ</w:t>
      </w:r>
    </w:p>
    <w:p w:rsidR="007A6B68" w:rsidRPr="00294AD2" w:rsidRDefault="009B58DA" w:rsidP="007A6B68">
      <w:pPr>
        <w:pStyle w:val="a6"/>
        <w:rPr>
          <w:rFonts w:ascii="Times New Roman" w:hAnsi="Times New Roman" w:cs="Times New Roman"/>
          <w:b/>
          <w:caps/>
          <w:sz w:val="26"/>
          <w:szCs w:val="26"/>
        </w:rPr>
      </w:pPr>
      <w:r w:rsidRPr="00294AD2">
        <w:rPr>
          <w:rFonts w:ascii="Times New Roman" w:hAnsi="Times New Roman" w:cs="Times New Roman"/>
          <w:sz w:val="26"/>
          <w:szCs w:val="26"/>
        </w:rPr>
        <w:t xml:space="preserve">      </w:t>
      </w:r>
      <w:r w:rsidR="007A6B68" w:rsidRPr="00294AD2">
        <w:rPr>
          <w:rFonts w:ascii="Times New Roman" w:hAnsi="Times New Roman" w:cs="Times New Roman"/>
          <w:sz w:val="26"/>
          <w:szCs w:val="26"/>
        </w:rPr>
        <w:t>САМАРСКОЙ ОБЛАСТИ</w:t>
      </w:r>
    </w:p>
    <w:p w:rsidR="007A6B68" w:rsidRPr="00294AD2" w:rsidRDefault="007A6B68" w:rsidP="007A6B68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7A6B68" w:rsidRPr="00294AD2" w:rsidRDefault="009B58DA" w:rsidP="007A6B68">
      <w:pPr>
        <w:pStyle w:val="a6"/>
        <w:rPr>
          <w:rFonts w:ascii="Times New Roman" w:hAnsi="Times New Roman" w:cs="Times New Roman"/>
          <w:b/>
          <w:sz w:val="26"/>
          <w:szCs w:val="26"/>
        </w:rPr>
      </w:pPr>
      <w:r w:rsidRPr="00294AD2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7A6B68" w:rsidRPr="00294AD2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F23C4" w:rsidRPr="00294AD2" w:rsidRDefault="003F23C4" w:rsidP="007A6B68">
      <w:pPr>
        <w:pStyle w:val="a6"/>
        <w:rPr>
          <w:rFonts w:ascii="Times New Roman" w:hAnsi="Times New Roman" w:cs="Times New Roman"/>
          <w:b/>
          <w:sz w:val="26"/>
          <w:szCs w:val="26"/>
        </w:rPr>
      </w:pPr>
    </w:p>
    <w:p w:rsidR="007A6B68" w:rsidRPr="00294AD2" w:rsidRDefault="009B58DA" w:rsidP="007A6B68">
      <w:pPr>
        <w:pStyle w:val="a6"/>
        <w:rPr>
          <w:rFonts w:ascii="Times New Roman" w:hAnsi="Times New Roman" w:cs="Times New Roman"/>
          <w:sz w:val="26"/>
          <w:szCs w:val="26"/>
        </w:rPr>
      </w:pPr>
      <w:r w:rsidRPr="00294AD2">
        <w:rPr>
          <w:rFonts w:ascii="Times New Roman" w:hAnsi="Times New Roman" w:cs="Times New Roman"/>
          <w:sz w:val="26"/>
          <w:szCs w:val="26"/>
        </w:rPr>
        <w:t xml:space="preserve"> </w:t>
      </w:r>
      <w:r w:rsidR="007A6B68" w:rsidRPr="00294AD2">
        <w:rPr>
          <w:rFonts w:ascii="Times New Roman" w:hAnsi="Times New Roman" w:cs="Times New Roman"/>
          <w:sz w:val="26"/>
          <w:szCs w:val="26"/>
        </w:rPr>
        <w:t xml:space="preserve">от </w:t>
      </w:r>
      <w:r w:rsidR="00240E9F">
        <w:rPr>
          <w:rFonts w:ascii="Times New Roman" w:hAnsi="Times New Roman" w:cs="Times New Roman"/>
          <w:sz w:val="26"/>
          <w:szCs w:val="26"/>
        </w:rPr>
        <w:t>29.03.</w:t>
      </w:r>
      <w:r w:rsidR="007A6B68" w:rsidRPr="00294AD2">
        <w:rPr>
          <w:rFonts w:ascii="Times New Roman" w:hAnsi="Times New Roman" w:cs="Times New Roman"/>
          <w:sz w:val="26"/>
          <w:szCs w:val="26"/>
        </w:rPr>
        <w:t xml:space="preserve"> 202</w:t>
      </w:r>
      <w:r w:rsidR="004244F5" w:rsidRPr="00294AD2">
        <w:rPr>
          <w:rFonts w:ascii="Times New Roman" w:hAnsi="Times New Roman" w:cs="Times New Roman"/>
          <w:sz w:val="26"/>
          <w:szCs w:val="26"/>
        </w:rPr>
        <w:t>3</w:t>
      </w:r>
      <w:r w:rsidR="007A6B68" w:rsidRPr="00294AD2">
        <w:rPr>
          <w:rFonts w:ascii="Times New Roman" w:hAnsi="Times New Roman" w:cs="Times New Roman"/>
          <w:sz w:val="26"/>
          <w:szCs w:val="26"/>
        </w:rPr>
        <w:t xml:space="preserve"> года №</w:t>
      </w:r>
      <w:r w:rsidRPr="00294AD2">
        <w:rPr>
          <w:rFonts w:ascii="Times New Roman" w:hAnsi="Times New Roman" w:cs="Times New Roman"/>
          <w:sz w:val="26"/>
          <w:szCs w:val="26"/>
        </w:rPr>
        <w:t xml:space="preserve"> </w:t>
      </w:r>
      <w:r w:rsidR="00240E9F">
        <w:rPr>
          <w:rFonts w:ascii="Times New Roman" w:hAnsi="Times New Roman" w:cs="Times New Roman"/>
          <w:sz w:val="26"/>
          <w:szCs w:val="26"/>
        </w:rPr>
        <w:t>14</w:t>
      </w:r>
    </w:p>
    <w:p w:rsidR="007A6B68" w:rsidRPr="00294AD2" w:rsidRDefault="007A6B68" w:rsidP="007A6B68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E57BB7" w:rsidRPr="00294AD2" w:rsidRDefault="00E57BB7" w:rsidP="00E57BB7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плана мероприятий      </w:t>
      </w:r>
    </w:p>
    <w:p w:rsidR="00E57BB7" w:rsidRPr="00294AD2" w:rsidRDefault="00E57BB7" w:rsidP="00E57BB7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>по профилактике противодействия терроризма и</w:t>
      </w:r>
    </w:p>
    <w:p w:rsidR="00E57BB7" w:rsidRPr="00294AD2" w:rsidRDefault="00E57BB7" w:rsidP="00E57BB7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 xml:space="preserve">экстремизма на территории сельского поселения </w:t>
      </w:r>
    </w:p>
    <w:p w:rsidR="00E57BB7" w:rsidRPr="00294AD2" w:rsidRDefault="00294AD2" w:rsidP="00E57BB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>Эштебенькино</w:t>
      </w:r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</w:t>
      </w:r>
      <w:r w:rsidR="004244F5" w:rsidRPr="00294AD2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proofErr w:type="spellStart"/>
      <w:r w:rsidR="004244F5" w:rsidRPr="00294AD2">
        <w:rPr>
          <w:rFonts w:ascii="Times New Roman" w:eastAsia="Times New Roman" w:hAnsi="Times New Roman" w:cs="Times New Roman"/>
          <w:sz w:val="26"/>
          <w:szCs w:val="26"/>
        </w:rPr>
        <w:t>Челно-Вершинский</w:t>
      </w:r>
      <w:proofErr w:type="spellEnd"/>
      <w:r w:rsidR="004244F5" w:rsidRPr="00294AD2">
        <w:rPr>
          <w:rFonts w:ascii="Times New Roman" w:eastAsia="Times New Roman" w:hAnsi="Times New Roman" w:cs="Times New Roman"/>
          <w:sz w:val="26"/>
          <w:szCs w:val="26"/>
        </w:rPr>
        <w:t> на 2023</w:t>
      </w:r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</w:p>
    <w:p w:rsidR="00E57BB7" w:rsidRPr="00294AD2" w:rsidRDefault="00E57BB7" w:rsidP="00E57BB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57BB7" w:rsidRPr="00294AD2" w:rsidRDefault="00B759EE" w:rsidP="00E57BB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 со ст. 4 Федерального закона № 114-ФЗ от 25.08.2002 г. «О противодействии экстремистской деятельности», п.8.1 ч.1 ст. 14 Федерального закона №131-ФЗ от 06.10.2003 «Об общих принципах организации местного самоуправления в Российской Федерации, Устава сельского поселения </w:t>
      </w:r>
      <w:r w:rsidR="00294AD2" w:rsidRPr="00294AD2">
        <w:rPr>
          <w:rFonts w:ascii="Times New Roman" w:eastAsia="Times New Roman" w:hAnsi="Times New Roman" w:cs="Times New Roman"/>
          <w:sz w:val="26"/>
          <w:szCs w:val="26"/>
        </w:rPr>
        <w:t>Эштебенькино</w:t>
      </w:r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>Челно-Вершинский</w:t>
      </w:r>
      <w:proofErr w:type="spellEnd"/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 xml:space="preserve"> Самарской области, в целях   профилактики противодействия терроризма и экстремизма, администрация сельского поселения </w:t>
      </w:r>
      <w:r w:rsidR="00294AD2" w:rsidRPr="00294AD2">
        <w:rPr>
          <w:rFonts w:ascii="Times New Roman" w:eastAsia="Times New Roman" w:hAnsi="Times New Roman" w:cs="Times New Roman"/>
          <w:sz w:val="26"/>
          <w:szCs w:val="26"/>
        </w:rPr>
        <w:t>Эштебенькино</w:t>
      </w:r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>Челно-Вершинский</w:t>
      </w:r>
      <w:proofErr w:type="spellEnd"/>
      <w:r w:rsidR="00E57BB7" w:rsidRPr="00294AD2">
        <w:rPr>
          <w:rFonts w:ascii="Times New Roman" w:eastAsia="Times New Roman" w:hAnsi="Times New Roman" w:cs="Times New Roman"/>
          <w:sz w:val="26"/>
          <w:szCs w:val="26"/>
        </w:rPr>
        <w:t xml:space="preserve"> Самарской области</w:t>
      </w:r>
    </w:p>
    <w:p w:rsidR="00E57BB7" w:rsidRPr="00294AD2" w:rsidRDefault="00E57BB7" w:rsidP="00E57BB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43C35" w:rsidRPr="00294AD2" w:rsidRDefault="00D43C35" w:rsidP="00D43C35">
      <w:pPr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ПОСТАНОВЛЯЕТ:</w:t>
      </w:r>
    </w:p>
    <w:p w:rsidR="00D43C35" w:rsidRPr="00294AD2" w:rsidRDefault="00D43C35" w:rsidP="00D43C35">
      <w:pPr>
        <w:pStyle w:val="a6"/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 xml:space="preserve">Утвердить </w:t>
      </w:r>
      <w:hyperlink r:id="rId5" w:anchor="P28" w:history="1">
        <w:r w:rsidR="00773614" w:rsidRPr="00294AD2">
          <w:rPr>
            <w:rFonts w:ascii="Times New Roman" w:eastAsia="Times New Roman" w:hAnsi="Times New Roman" w:cs="Times New Roman"/>
            <w:sz w:val="26"/>
            <w:szCs w:val="26"/>
          </w:rPr>
          <w:t>план</w:t>
        </w:r>
      </w:hyperlink>
      <w:r w:rsidR="00773614" w:rsidRPr="00294AD2">
        <w:rPr>
          <w:rFonts w:ascii="Times New Roman" w:eastAsia="Times New Roman" w:hAnsi="Times New Roman" w:cs="Times New Roman"/>
          <w:sz w:val="26"/>
          <w:szCs w:val="26"/>
        </w:rPr>
        <w:t xml:space="preserve"> мероприятий по </w:t>
      </w:r>
      <w:r w:rsidR="00592FE9" w:rsidRPr="00294AD2">
        <w:rPr>
          <w:rFonts w:ascii="Times New Roman" w:eastAsia="Times New Roman" w:hAnsi="Times New Roman" w:cs="Times New Roman"/>
          <w:sz w:val="26"/>
          <w:szCs w:val="26"/>
        </w:rPr>
        <w:t xml:space="preserve">профилактике  противодействия терроризма и экстремизма на территории сельского  поселения </w:t>
      </w:r>
      <w:r w:rsidR="00294AD2" w:rsidRPr="00294AD2">
        <w:rPr>
          <w:rFonts w:ascii="Times New Roman" w:eastAsia="Times New Roman" w:hAnsi="Times New Roman" w:cs="Times New Roman"/>
          <w:sz w:val="26"/>
          <w:szCs w:val="26"/>
        </w:rPr>
        <w:t>Эштебенькино</w:t>
      </w:r>
      <w:r w:rsidR="00592FE9" w:rsidRPr="00294AD2">
        <w:rPr>
          <w:rFonts w:ascii="Times New Roman" w:eastAsia="Times New Roman" w:hAnsi="Times New Roman" w:cs="Times New Roman"/>
          <w:sz w:val="26"/>
          <w:szCs w:val="26"/>
        </w:rPr>
        <w:t xml:space="preserve"> на 202</w:t>
      </w:r>
      <w:r w:rsidR="004244F5" w:rsidRPr="00294AD2">
        <w:rPr>
          <w:rFonts w:ascii="Times New Roman" w:eastAsia="Times New Roman" w:hAnsi="Times New Roman" w:cs="Times New Roman"/>
          <w:sz w:val="26"/>
          <w:szCs w:val="26"/>
        </w:rPr>
        <w:t>3</w:t>
      </w:r>
      <w:r w:rsidR="00592FE9" w:rsidRPr="00294AD2">
        <w:rPr>
          <w:rFonts w:ascii="Times New Roman" w:eastAsia="Times New Roman" w:hAnsi="Times New Roman" w:cs="Times New Roman"/>
          <w:sz w:val="26"/>
          <w:szCs w:val="26"/>
        </w:rPr>
        <w:t xml:space="preserve"> год </w:t>
      </w:r>
      <w:r w:rsidR="00773614" w:rsidRPr="00294AD2">
        <w:rPr>
          <w:rFonts w:ascii="Times New Roman" w:eastAsia="Times New Roman" w:hAnsi="Times New Roman" w:cs="Times New Roman"/>
          <w:sz w:val="26"/>
          <w:szCs w:val="26"/>
        </w:rPr>
        <w:t>согласно приложению к настоящему постановлению</w:t>
      </w:r>
      <w:r w:rsidRPr="00294AD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43C35" w:rsidRPr="00294AD2" w:rsidRDefault="00D43C35" w:rsidP="00D43C3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Опубликовать настоящее постановление в газете «Официальный вестник» и разместить на официальном сайте сельского поселения </w:t>
      </w:r>
      <w:r w:rsidR="00294AD2" w:rsidRPr="00294AD2">
        <w:rPr>
          <w:rFonts w:ascii="Times New Roman" w:eastAsia="Times New Roman" w:hAnsi="Times New Roman" w:cs="Times New Roman"/>
          <w:color w:val="000000"/>
          <w:sz w:val="26"/>
          <w:szCs w:val="26"/>
        </w:rPr>
        <w:t>Эштебенькино</w:t>
      </w:r>
      <w:r w:rsidRPr="00294AD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сети Интернет.</w:t>
      </w:r>
    </w:p>
    <w:p w:rsidR="00592FE9" w:rsidRPr="00294AD2" w:rsidRDefault="00592FE9" w:rsidP="00D43C3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>Настоящее постановление вступает в силу на следующий день после его официального опубликования.</w:t>
      </w:r>
    </w:p>
    <w:p w:rsidR="00773614" w:rsidRPr="00294AD2" w:rsidRDefault="00B42609" w:rsidP="00D43C3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>Контроль за выполнение постановления оставляю за собой.</w:t>
      </w:r>
    </w:p>
    <w:p w:rsidR="00B42609" w:rsidRPr="00294AD2" w:rsidRDefault="00B42609" w:rsidP="00B42609">
      <w:pPr>
        <w:pStyle w:val="a7"/>
        <w:ind w:left="71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759EE" w:rsidRPr="00294AD2" w:rsidRDefault="007A6B68" w:rsidP="009B58DA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>Глава сельского поселения</w:t>
      </w:r>
      <w:r w:rsidR="009B58DA" w:rsidRPr="00294AD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96F9E" w:rsidRPr="00294AD2" w:rsidRDefault="00294AD2" w:rsidP="009B58DA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294AD2">
        <w:rPr>
          <w:rFonts w:ascii="Times New Roman" w:eastAsia="Times New Roman" w:hAnsi="Times New Roman" w:cs="Times New Roman"/>
          <w:sz w:val="26"/>
          <w:szCs w:val="26"/>
        </w:rPr>
        <w:t>Эштебенькино</w:t>
      </w:r>
      <w:r w:rsidR="007A6B68" w:rsidRPr="00294AD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="009B58DA" w:rsidRPr="00294AD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B759EE" w:rsidRPr="00294AD2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="003A53EA" w:rsidRPr="00294AD2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B759EE" w:rsidRPr="00294AD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E2B" w:rsidRPr="00294AD2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="00B759EE" w:rsidRPr="00294AD2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9B58DA" w:rsidRPr="00294AD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6B68" w:rsidRPr="00294AD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D46548" w:rsidRPr="00294AD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Л.В.Соколова</w:t>
      </w:r>
      <w:proofErr w:type="spellEnd"/>
    </w:p>
    <w:p w:rsidR="00D43C35" w:rsidRPr="00294AD2" w:rsidRDefault="00D43C35" w:rsidP="009B58DA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B42609" w:rsidRDefault="00B42609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294AD2" w:rsidRDefault="00294AD2" w:rsidP="009B58DA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Приложение к постановлению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  <w:t xml:space="preserve">администрации сельского поселения </w:t>
      </w:r>
      <w:r w:rsidR="00294A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Эштебенькино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муниципального района Челно-Вершинский</w:t>
      </w:r>
    </w:p>
    <w:p w:rsidR="00D43C35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 </w:t>
      </w:r>
      <w:r w:rsidR="004763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29.03.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202</w:t>
      </w:r>
      <w:r w:rsidR="004244F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</w:t>
      </w:r>
      <w:r w:rsidRPr="001B548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года №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763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14</w:t>
      </w:r>
    </w:p>
    <w:p w:rsidR="00D43C35" w:rsidRPr="00773614" w:rsidRDefault="00D43C35" w:rsidP="00D43C35">
      <w:pPr>
        <w:pStyle w:val="a6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25297" w:rsidRPr="00773614" w:rsidRDefault="00925297" w:rsidP="00D43C35">
      <w:pPr>
        <w:pStyle w:val="a6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73614" w:rsidRPr="00CE222A" w:rsidRDefault="00773614" w:rsidP="007736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E222A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</w:t>
      </w:r>
    </w:p>
    <w:p w:rsidR="00915527" w:rsidRPr="00203E94" w:rsidRDefault="00915527" w:rsidP="0091552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3E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мероприятий по профилактике противодействия терроризма и экстремизма на территории сельского поселения </w:t>
      </w:r>
      <w:r w:rsidR="00294AD2">
        <w:rPr>
          <w:rFonts w:ascii="Times New Roman" w:eastAsia="Times New Roman" w:hAnsi="Times New Roman" w:cs="Times New Roman"/>
          <w:b/>
          <w:bCs/>
          <w:sz w:val="28"/>
          <w:szCs w:val="28"/>
        </w:rPr>
        <w:t>Эштебенькино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03E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Челно-Вершин</w:t>
      </w:r>
      <w:r w:rsidRPr="00203E94">
        <w:rPr>
          <w:rFonts w:ascii="Times New Roman" w:eastAsia="Times New Roman" w:hAnsi="Times New Roman" w:cs="Times New Roman"/>
          <w:b/>
          <w:bCs/>
          <w:sz w:val="28"/>
          <w:szCs w:val="28"/>
        </w:rPr>
        <w:t>ский</w:t>
      </w:r>
      <w:proofErr w:type="spellEnd"/>
      <w:r w:rsidRPr="00203E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</w:t>
      </w:r>
      <w:r w:rsidR="004244F5">
        <w:rPr>
          <w:rFonts w:ascii="Times New Roman" w:eastAsia="Times New Roman" w:hAnsi="Times New Roman" w:cs="Times New Roman"/>
          <w:b/>
          <w:bCs/>
          <w:sz w:val="28"/>
          <w:szCs w:val="28"/>
        </w:rPr>
        <w:t>23</w:t>
      </w:r>
      <w:r w:rsidRPr="00203E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915527" w:rsidRPr="00203E94" w:rsidRDefault="00915527" w:rsidP="0091552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24"/>
        <w:gridCol w:w="5580"/>
        <w:gridCol w:w="1559"/>
        <w:gridCol w:w="2122"/>
      </w:tblGrid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 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Цель, задача, мероприятие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выполнения 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80" w:type="dxa"/>
          </w:tcPr>
          <w:p w:rsidR="00915527" w:rsidRPr="00203E94" w:rsidRDefault="00915527" w:rsidP="004244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проведение профилактически</w:t>
            </w:r>
            <w:bookmarkStart w:id="0" w:name="_GoBack"/>
            <w:bookmarkEnd w:id="0"/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мероприятий </w:t>
            </w:r>
            <w:proofErr w:type="gramStart"/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учреждениях</w:t>
            </w:r>
            <w:proofErr w:type="gramEnd"/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направленных на воспитание межнационального уважения, пересечение проявлений национализма и фашизма. Проведение проверок состояния антитеррористической защищенности потенциально опасных объектов: объектов социально-жилищно-культурной, пожароопасных, объектов.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поселения, Члены комиссии.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80" w:type="dxa"/>
          </w:tcPr>
          <w:p w:rsidR="00915527" w:rsidRPr="00203E94" w:rsidRDefault="00915527" w:rsidP="009155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реализация комплекса мер по распространению в средствах массовой ин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формации,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официальном сайте администрации поселения </w:t>
            </w:r>
            <w:r w:rsidR="00294AD2">
              <w:rPr>
                <w:rFonts w:ascii="Times New Roman" w:eastAsia="Times New Roman" w:hAnsi="Times New Roman" w:cs="Times New Roman"/>
                <w:sz w:val="24"/>
                <w:szCs w:val="24"/>
              </w:rPr>
              <w:t>Эштебенькино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материалы по антитеррористической безопасности граждан. Обновление информационного стенда.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комплекса мер, направленных на усиление безопасности: мест массового пребывания людей, в том числе техническое укрепление чердаков, объектов социально-культурной сферы, жизнеобеспечения с применением технических средств; учебных заведений, учреждений здравоохранения.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  <w:p w:rsidR="00915527" w:rsidRPr="00203E94" w:rsidRDefault="00915527" w:rsidP="00294A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  <w:r w:rsidR="00294AD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СДК, директор </w:t>
            </w:r>
            <w:r w:rsidR="00294AD2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 </w:t>
            </w:r>
            <w:r w:rsidR="00294A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r w:rsidR="00294A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Старое Эштебенькино, </w:t>
            </w:r>
            <w:r w:rsidR="00294AD2"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  <w:r w:rsidR="00294AD2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ООШ  с. Новое Эштебенькино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Регулярное проведение семинаров с руководителями учебных и лечебных учреждений по вопросам организации системы антитеррористической защиты Обеспечить проведение мероприятий по контролю над деятельностью религиозных и общественных объединений, занимающихся пропагандой, образовательной, иной деятельностью на территории СП, в целях выявления и пресечения фактов распространения экстремистских 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материалов, призыв к осуществлению экстремистской деятельности и возбуждения ненависти, вражды, унижения человеческого достоинства  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течение года       </w:t>
            </w:r>
          </w:p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поселения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    </w:t>
            </w:r>
          </w:p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527" w:rsidRPr="00203E94" w:rsidTr="005A35E9">
        <w:tc>
          <w:tcPr>
            <w:tcW w:w="624" w:type="dxa"/>
          </w:tcPr>
          <w:p w:rsidR="00915527" w:rsidRPr="00D8142E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4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 перечня заброшенных зданий и помещений, расположенных на территории поселения. Своевременное информирование правоохранительных органов о фактах нахождения (проживания) на указанных объектах подозрительных лиц, предметов и вещей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поселения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 Проведение с лицами, отбывшими наказание тематических бесед по культуре межнациональных отношений.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 года  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поселения 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системы инженерной защиты, исключающей несанкционированную парковку транспортных средств в близи учебных и дошкольных заведений, учреждений здравоохранения, а также мест проведения массовых культурно-зрелищных и спортивных мероприятий  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поселения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Провести комплексных мероприятий, направленных на выявление лиц и организации, осуществляющих экстремистскую деятельность, своевременное пресечение их деятельности и привлечение виновных лиц к ответственности, а так же недопущение экстремистских проявлений в ходе проведения массовых мероприятий 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2" w:type="dxa"/>
          </w:tcPr>
          <w:p w:rsidR="004244F5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 </w:t>
            </w:r>
          </w:p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  лиц, сдающих жилые помещения в поднаем, и фактов проживания в жилых помещениях граждан без регистрации.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поселения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Исключение фактов незаконного использования иностранной рабочей силы.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 года </w:t>
            </w:r>
          </w:p>
        </w:tc>
        <w:tc>
          <w:tcPr>
            <w:tcW w:w="2122" w:type="dxa"/>
          </w:tcPr>
          <w:p w:rsidR="004244F5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поселения,</w:t>
            </w:r>
          </w:p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ПВС района </w:t>
            </w:r>
          </w:p>
        </w:tc>
      </w:tr>
      <w:tr w:rsidR="00915527" w:rsidRPr="00203E94" w:rsidTr="005A35E9">
        <w:tc>
          <w:tcPr>
            <w:tcW w:w="624" w:type="dxa"/>
          </w:tcPr>
          <w:p w:rsidR="00915527" w:rsidRPr="00203E94" w:rsidRDefault="00915527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580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Корректировка планов действий по предупреждению угрозы террористического акта или чрезвычайной ситуации, а также ликвидации последствий их совершения. Совершенствование мер по проведению мобилизации человеческих, материальных и технических ресурсов для обеспечения мероприятий по эвакуации населения, проведению аварийных работ, доставке пострадавших и т.д.</w:t>
            </w:r>
          </w:p>
        </w:tc>
        <w:tc>
          <w:tcPr>
            <w:tcW w:w="1559" w:type="dxa"/>
          </w:tcPr>
          <w:p w:rsidR="00915527" w:rsidRPr="00203E94" w:rsidRDefault="00915527" w:rsidP="005A35E9">
            <w:pPr>
              <w:spacing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года</w:t>
            </w:r>
          </w:p>
        </w:tc>
        <w:tc>
          <w:tcPr>
            <w:tcW w:w="2122" w:type="dxa"/>
          </w:tcPr>
          <w:p w:rsidR="00915527" w:rsidRPr="00203E94" w:rsidRDefault="00915527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поселения, </w:t>
            </w:r>
          </w:p>
          <w:p w:rsidR="00915527" w:rsidRPr="00203E94" w:rsidRDefault="00915527" w:rsidP="005A35E9">
            <w:pPr>
              <w:spacing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E9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комиссии</w:t>
            </w:r>
          </w:p>
        </w:tc>
      </w:tr>
      <w:tr w:rsidR="004244F5" w:rsidRPr="00203E94" w:rsidTr="005A35E9">
        <w:tc>
          <w:tcPr>
            <w:tcW w:w="624" w:type="dxa"/>
          </w:tcPr>
          <w:p w:rsidR="004244F5" w:rsidRPr="004244F5" w:rsidRDefault="004244F5" w:rsidP="005A3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0" w:type="dxa"/>
          </w:tcPr>
          <w:p w:rsidR="004244F5" w:rsidRPr="00203E94" w:rsidRDefault="004244F5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Провести тематическую встречу с представителями средств массовой информации и интернет-сообщества в целях противодействия распространению </w:t>
            </w:r>
            <w:r w:rsidRPr="00240E9F">
              <w:rPr>
                <w:rFonts w:ascii="Times New Roman" w:eastAsia="Times New Roman" w:hAnsi="Times New Roman" w:cs="Times New Roman"/>
                <w:sz w:val="24"/>
                <w:szCs w:val="24"/>
              </w:rPr>
              <w:t>идеологии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кстремизма</w:t>
            </w:r>
          </w:p>
        </w:tc>
        <w:tc>
          <w:tcPr>
            <w:tcW w:w="1559" w:type="dxa"/>
          </w:tcPr>
          <w:p w:rsidR="004244F5" w:rsidRPr="00203E94" w:rsidRDefault="004244F5" w:rsidP="005A35E9">
            <w:pPr>
              <w:spacing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122" w:type="dxa"/>
          </w:tcPr>
          <w:p w:rsidR="004244F5" w:rsidRPr="00203E94" w:rsidRDefault="004244F5" w:rsidP="005A35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поселения</w:t>
            </w:r>
          </w:p>
        </w:tc>
      </w:tr>
    </w:tbl>
    <w:p w:rsidR="00973B65" w:rsidRDefault="00973B65" w:rsidP="009155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973B65" w:rsidSect="003C3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5261"/>
    <w:multiLevelType w:val="hybridMultilevel"/>
    <w:tmpl w:val="57361CD2"/>
    <w:lvl w:ilvl="0" w:tplc="FD0A0CB2">
      <w:start w:val="5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096E6871"/>
    <w:multiLevelType w:val="hybridMultilevel"/>
    <w:tmpl w:val="E9B215B8"/>
    <w:lvl w:ilvl="0" w:tplc="3C20FA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A623D8"/>
    <w:multiLevelType w:val="multilevel"/>
    <w:tmpl w:val="8F1464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5E3EAD"/>
    <w:multiLevelType w:val="multilevel"/>
    <w:tmpl w:val="54524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0A2B42"/>
    <w:multiLevelType w:val="hybridMultilevel"/>
    <w:tmpl w:val="90024588"/>
    <w:lvl w:ilvl="0" w:tplc="6C2690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5A72126"/>
    <w:multiLevelType w:val="hybridMultilevel"/>
    <w:tmpl w:val="E9B215B8"/>
    <w:lvl w:ilvl="0" w:tplc="3C20FA4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1220B7"/>
    <w:multiLevelType w:val="multilevel"/>
    <w:tmpl w:val="6EFE9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ED0BC2"/>
    <w:multiLevelType w:val="multilevel"/>
    <w:tmpl w:val="93269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A27561"/>
    <w:multiLevelType w:val="multilevel"/>
    <w:tmpl w:val="C248FE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EF1565"/>
    <w:multiLevelType w:val="hybridMultilevel"/>
    <w:tmpl w:val="6E1A5F62"/>
    <w:lvl w:ilvl="0" w:tplc="DE2827F6">
      <w:start w:val="1"/>
      <w:numFmt w:val="decimal"/>
      <w:lvlText w:val="%1."/>
      <w:lvlJc w:val="left"/>
      <w:pPr>
        <w:ind w:left="111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 w15:restartNumberingAfterBreak="0">
    <w:nsid w:val="68BD7712"/>
    <w:multiLevelType w:val="hybridMultilevel"/>
    <w:tmpl w:val="D6B20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77CD9"/>
    <w:multiLevelType w:val="multilevel"/>
    <w:tmpl w:val="A92EC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9E"/>
    <w:rsid w:val="00054AF3"/>
    <w:rsid w:val="00072E5E"/>
    <w:rsid w:val="000A35B8"/>
    <w:rsid w:val="000C305E"/>
    <w:rsid w:val="00167DFC"/>
    <w:rsid w:val="001A52D1"/>
    <w:rsid w:val="001B5488"/>
    <w:rsid w:val="001C4C74"/>
    <w:rsid w:val="002401F2"/>
    <w:rsid w:val="00240E9F"/>
    <w:rsid w:val="00294AD2"/>
    <w:rsid w:val="002E2F20"/>
    <w:rsid w:val="00304859"/>
    <w:rsid w:val="00381E0F"/>
    <w:rsid w:val="003A53EA"/>
    <w:rsid w:val="003C3CA8"/>
    <w:rsid w:val="003F23C4"/>
    <w:rsid w:val="004007A9"/>
    <w:rsid w:val="004244F5"/>
    <w:rsid w:val="00424654"/>
    <w:rsid w:val="00437278"/>
    <w:rsid w:val="0046224A"/>
    <w:rsid w:val="00476364"/>
    <w:rsid w:val="004971A1"/>
    <w:rsid w:val="00592FE9"/>
    <w:rsid w:val="00611AC0"/>
    <w:rsid w:val="006E1F2D"/>
    <w:rsid w:val="0071438E"/>
    <w:rsid w:val="00740D4D"/>
    <w:rsid w:val="007519FF"/>
    <w:rsid w:val="0075479A"/>
    <w:rsid w:val="00773614"/>
    <w:rsid w:val="007A6B68"/>
    <w:rsid w:val="008300A6"/>
    <w:rsid w:val="00891D6E"/>
    <w:rsid w:val="008B71AF"/>
    <w:rsid w:val="008E6117"/>
    <w:rsid w:val="008E6D92"/>
    <w:rsid w:val="00915527"/>
    <w:rsid w:val="00925297"/>
    <w:rsid w:val="00973B65"/>
    <w:rsid w:val="009B58DA"/>
    <w:rsid w:val="00A04207"/>
    <w:rsid w:val="00A06CD0"/>
    <w:rsid w:val="00B42609"/>
    <w:rsid w:val="00B46734"/>
    <w:rsid w:val="00B64DC6"/>
    <w:rsid w:val="00B759EE"/>
    <w:rsid w:val="00BE1AFB"/>
    <w:rsid w:val="00BF544B"/>
    <w:rsid w:val="00C00F3E"/>
    <w:rsid w:val="00C01C6D"/>
    <w:rsid w:val="00C066CC"/>
    <w:rsid w:val="00C32CAC"/>
    <w:rsid w:val="00C95E2B"/>
    <w:rsid w:val="00D43C35"/>
    <w:rsid w:val="00D46548"/>
    <w:rsid w:val="00D60270"/>
    <w:rsid w:val="00D81702"/>
    <w:rsid w:val="00DB1874"/>
    <w:rsid w:val="00E57BB7"/>
    <w:rsid w:val="00E9255B"/>
    <w:rsid w:val="00EF7024"/>
    <w:rsid w:val="00F129F8"/>
    <w:rsid w:val="00F20223"/>
    <w:rsid w:val="00F96F9E"/>
    <w:rsid w:val="00FA5089"/>
    <w:rsid w:val="00FB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4098C"/>
  <w15:docId w15:val="{5FC4D3F1-03AE-4425-9EE6-02819305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CA8"/>
  </w:style>
  <w:style w:type="paragraph" w:styleId="1">
    <w:name w:val="heading 1"/>
    <w:basedOn w:val="a"/>
    <w:link w:val="10"/>
    <w:uiPriority w:val="9"/>
    <w:qFormat/>
    <w:rsid w:val="00F96F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96F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F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96F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basedOn w:val="a"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96F9E"/>
    <w:rPr>
      <w:color w:val="0000FF"/>
      <w:u w:val="single"/>
    </w:rPr>
  </w:style>
  <w:style w:type="character" w:styleId="a4">
    <w:name w:val="Strong"/>
    <w:basedOn w:val="a0"/>
    <w:uiPriority w:val="22"/>
    <w:qFormat/>
    <w:rsid w:val="00F96F9E"/>
    <w:rPr>
      <w:b/>
      <w:bCs/>
    </w:rPr>
  </w:style>
  <w:style w:type="paragraph" w:styleId="a5">
    <w:name w:val="Normal (Web)"/>
    <w:basedOn w:val="a"/>
    <w:uiPriority w:val="99"/>
    <w:semiHidden/>
    <w:unhideWhenUsed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F96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A6B6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A50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E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1F2D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B46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--9sbmqj6a4e8a.xn--p1ai/documents/19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ZAHARUSHKINA TA</dc:creator>
  <cp:keywords/>
  <dc:description/>
  <cp:lastModifiedBy>ESH</cp:lastModifiedBy>
  <cp:revision>12</cp:revision>
  <cp:lastPrinted>2023-03-29T05:44:00Z</cp:lastPrinted>
  <dcterms:created xsi:type="dcterms:W3CDTF">2023-03-17T09:52:00Z</dcterms:created>
  <dcterms:modified xsi:type="dcterms:W3CDTF">2023-03-29T05:48:00Z</dcterms:modified>
</cp:coreProperties>
</file>